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45BE0" w14:textId="77777777" w:rsidR="005A4050" w:rsidRPr="00B604FE" w:rsidRDefault="005A4050" w:rsidP="00B604FE">
      <w:pPr>
        <w:spacing w:line="360" w:lineRule="auto"/>
        <w:jc w:val="right"/>
        <w:rPr>
          <w:rFonts w:ascii="Sylfaen" w:hAnsi="Sylfaen"/>
          <w:color w:val="000000" w:themeColor="text1"/>
        </w:rPr>
      </w:pPr>
      <w:r w:rsidRPr="00B604FE">
        <w:rPr>
          <w:rFonts w:ascii="Sylfaen" w:hAnsi="Sylfaen"/>
          <w:color w:val="000000" w:themeColor="text1"/>
        </w:rPr>
        <w:t>Atinati MAMATSASHVILI</w:t>
      </w:r>
    </w:p>
    <w:p w14:paraId="73156BC0" w14:textId="77777777" w:rsidR="005A4050" w:rsidRPr="00B604FE" w:rsidRDefault="005A4050" w:rsidP="00B604FE">
      <w:pPr>
        <w:spacing w:line="360" w:lineRule="auto"/>
        <w:jc w:val="right"/>
        <w:rPr>
          <w:rFonts w:ascii="Sylfaen" w:hAnsi="Sylfaen"/>
          <w:color w:val="000000" w:themeColor="text1"/>
        </w:rPr>
      </w:pPr>
      <w:r w:rsidRPr="00B604FE">
        <w:rPr>
          <w:rFonts w:ascii="Sylfaen" w:hAnsi="Sylfaen"/>
          <w:color w:val="000000" w:themeColor="text1"/>
        </w:rPr>
        <w:t>Professeure de Littérature comparée</w:t>
      </w:r>
    </w:p>
    <w:p w14:paraId="17D39A9D" w14:textId="77777777" w:rsidR="005A4050" w:rsidRDefault="005A4050" w:rsidP="00B604FE">
      <w:pPr>
        <w:spacing w:line="360" w:lineRule="auto"/>
        <w:jc w:val="right"/>
        <w:rPr>
          <w:rFonts w:ascii="Sylfaen" w:hAnsi="Sylfaen"/>
          <w:color w:val="000000" w:themeColor="text1"/>
        </w:rPr>
      </w:pPr>
      <w:r w:rsidRPr="00B604FE">
        <w:rPr>
          <w:rFonts w:ascii="Sylfaen" w:hAnsi="Sylfaen"/>
          <w:color w:val="000000" w:themeColor="text1"/>
        </w:rPr>
        <w:t>Université d’État Ilia</w:t>
      </w:r>
    </w:p>
    <w:p w14:paraId="0452B5B8" w14:textId="77777777" w:rsidR="00B604FE" w:rsidRPr="00B604FE" w:rsidRDefault="00B604FE" w:rsidP="00B604FE">
      <w:pPr>
        <w:spacing w:line="360" w:lineRule="auto"/>
        <w:jc w:val="right"/>
        <w:rPr>
          <w:rFonts w:ascii="Sylfaen" w:hAnsi="Sylfaen"/>
          <w:color w:val="000000" w:themeColor="text1"/>
        </w:rPr>
      </w:pPr>
    </w:p>
    <w:p w14:paraId="19E6C492" w14:textId="28AD196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Style w:val="Strong"/>
          <w:rFonts w:ascii="Sylfaen" w:hAnsi="Sylfaen"/>
        </w:rPr>
        <w:t xml:space="preserve">Discours de remerciement prononcé à l’occasion de la cérémonie d’attribution de la Médaille d’Or de la Renaissance française, décernée à </w:t>
      </w:r>
      <w:proofErr w:type="spellStart"/>
      <w:r w:rsidRPr="00B604FE">
        <w:rPr>
          <w:rStyle w:val="Strong"/>
          <w:rFonts w:ascii="Sylfaen" w:hAnsi="Sylfaen"/>
        </w:rPr>
        <w:t>Atinati</w:t>
      </w:r>
      <w:proofErr w:type="spellEnd"/>
      <w:r w:rsidRPr="00B604FE">
        <w:rPr>
          <w:rStyle w:val="Strong"/>
          <w:rFonts w:ascii="Sylfaen" w:hAnsi="Sylfaen"/>
        </w:rPr>
        <w:t xml:space="preserve"> </w:t>
      </w:r>
      <w:proofErr w:type="spellStart"/>
      <w:r w:rsidRPr="00B604FE">
        <w:rPr>
          <w:rStyle w:val="Strong"/>
          <w:rFonts w:ascii="Sylfaen" w:hAnsi="Sylfaen"/>
        </w:rPr>
        <w:t>Mamatsashvili</w:t>
      </w:r>
      <w:proofErr w:type="spellEnd"/>
      <w:r>
        <w:rPr>
          <w:rStyle w:val="Strong"/>
          <w:rFonts w:ascii="Sylfaen" w:hAnsi="Sylfaen"/>
        </w:rPr>
        <w:t>, professeure en littérature comparée de l’Université d’État Ilia,</w:t>
      </w:r>
      <w:r w:rsidRPr="00B604FE">
        <w:rPr>
          <w:rStyle w:val="Strong"/>
          <w:rFonts w:ascii="Sylfaen" w:hAnsi="Sylfaen"/>
        </w:rPr>
        <w:t xml:space="preserve"> pour son œuvre de promotion de la littérature et de la culture françaises et francophones</w:t>
      </w:r>
    </w:p>
    <w:p w14:paraId="450FD39B" w14:textId="3DDBE37D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>Avant toute chose, je souhaite dire combien je suis honorée par cette distinction. Je tiens à exprimer ma profond</w:t>
      </w:r>
      <w:r w:rsidR="001E74FE">
        <w:rPr>
          <w:rFonts w:ascii="Sylfaen" w:hAnsi="Sylfaen"/>
        </w:rPr>
        <w:t xml:space="preserve">e gratitude à </w:t>
      </w:r>
      <w:r w:rsidR="001E74FE">
        <w:t>L</w:t>
      </w:r>
      <w:r w:rsidR="001E74FE">
        <w:rPr>
          <w:rFonts w:ascii="Sylfaen" w:hAnsi="Sylfaen"/>
        </w:rPr>
        <w:t xml:space="preserve">a </w:t>
      </w:r>
      <w:r w:rsidR="001E74FE" w:rsidRPr="001E74FE">
        <w:rPr>
          <w:rFonts w:ascii="Sylfaen" w:hAnsi="Sylfaen"/>
          <w:i/>
        </w:rPr>
        <w:t>Renaissance F</w:t>
      </w:r>
      <w:r w:rsidRPr="001E74FE">
        <w:rPr>
          <w:rFonts w:ascii="Sylfaen" w:hAnsi="Sylfaen"/>
          <w:i/>
        </w:rPr>
        <w:t>rançaise</w:t>
      </w:r>
      <w:r w:rsidRPr="00B604FE">
        <w:rPr>
          <w:rFonts w:ascii="Sylfaen" w:hAnsi="Sylfaen"/>
        </w:rPr>
        <w:t xml:space="preserve">, à son jury, ainsi qu’à Monsieur Denis </w:t>
      </w:r>
      <w:proofErr w:type="spellStart"/>
      <w:r w:rsidRPr="00B604FE">
        <w:rPr>
          <w:rFonts w:ascii="Sylfaen" w:hAnsi="Sylfaen"/>
        </w:rPr>
        <w:t>Fadda</w:t>
      </w:r>
      <w:proofErr w:type="spellEnd"/>
      <w:r w:rsidRPr="00B604FE">
        <w:rPr>
          <w:rFonts w:ascii="Sylfaen" w:hAnsi="Sylfaen"/>
        </w:rPr>
        <w:t xml:space="preserve">, président international de </w:t>
      </w:r>
      <w:r w:rsidR="001E74FE">
        <w:rPr>
          <w:rFonts w:ascii="Sylfaen" w:hAnsi="Sylfaen"/>
        </w:rPr>
        <w:t xml:space="preserve">La </w:t>
      </w:r>
      <w:r w:rsidR="001E74FE" w:rsidRPr="001E74FE">
        <w:rPr>
          <w:rFonts w:ascii="Sylfaen" w:hAnsi="Sylfaen"/>
          <w:i/>
        </w:rPr>
        <w:t>Renaissance F</w:t>
      </w:r>
      <w:r w:rsidRPr="001E74FE">
        <w:rPr>
          <w:rFonts w:ascii="Sylfaen" w:hAnsi="Sylfaen"/>
          <w:i/>
        </w:rPr>
        <w:t>rançaise.</w:t>
      </w:r>
    </w:p>
    <w:p w14:paraId="0B35AE7D" w14:textId="7777777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 xml:space="preserve">Je remercie également Son Excellence Monsieur Olivier </w:t>
      </w:r>
      <w:proofErr w:type="spellStart"/>
      <w:r w:rsidRPr="00B604FE">
        <w:rPr>
          <w:rFonts w:ascii="Sylfaen" w:hAnsi="Sylfaen"/>
        </w:rPr>
        <w:t>Courteaud</w:t>
      </w:r>
      <w:proofErr w:type="spellEnd"/>
      <w:r w:rsidRPr="00B604FE">
        <w:rPr>
          <w:rFonts w:ascii="Sylfaen" w:hAnsi="Sylfaen"/>
        </w:rPr>
        <w:t>, Ambassadeur de France en Géorgie, qui m’a remis cette médaille.</w:t>
      </w:r>
    </w:p>
    <w:p w14:paraId="2573A856" w14:textId="7777777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>Je remercie naturellement mon université, l’Université d’État Ilia, ainsi que l’ensemble des collègues avec lesquels j’ai eu le privilège de collaborer à la réalisation de plusieurs ouvrages publiés. Comme vous le savez, le travail de recherche est aussi un travail collectif, qui repose sur des échanges d’idées, des discussions et une réflexion partagée.</w:t>
      </w:r>
    </w:p>
    <w:p w14:paraId="610DA430" w14:textId="34B8F26D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 xml:space="preserve">Je tiens à remercier tout particulièrement ma collègue </w:t>
      </w:r>
      <w:proofErr w:type="spellStart"/>
      <w:r w:rsidRPr="00B604FE">
        <w:rPr>
          <w:rFonts w:ascii="Sylfaen" w:hAnsi="Sylfaen"/>
        </w:rPr>
        <w:t>Mzag</w:t>
      </w:r>
      <w:r w:rsidR="001E74FE">
        <w:rPr>
          <w:rFonts w:ascii="Sylfaen" w:hAnsi="Sylfaen"/>
        </w:rPr>
        <w:t>o</w:t>
      </w:r>
      <w:proofErr w:type="spellEnd"/>
      <w:r w:rsidR="001E74FE">
        <w:rPr>
          <w:rFonts w:ascii="Sylfaen" w:hAnsi="Sylfaen"/>
        </w:rPr>
        <w:t xml:space="preserve"> </w:t>
      </w:r>
      <w:proofErr w:type="spellStart"/>
      <w:r w:rsidR="001E74FE">
        <w:rPr>
          <w:rFonts w:ascii="Sylfaen" w:hAnsi="Sylfaen"/>
        </w:rPr>
        <w:t>Doktouric</w:t>
      </w:r>
      <w:r w:rsidRPr="00B604FE">
        <w:rPr>
          <w:rFonts w:ascii="Sylfaen" w:hAnsi="Sylfaen"/>
        </w:rPr>
        <w:t>hvili</w:t>
      </w:r>
      <w:proofErr w:type="spellEnd"/>
      <w:r w:rsidRPr="00B604FE">
        <w:rPr>
          <w:rFonts w:ascii="Sylfaen" w:hAnsi="Sylfaen"/>
        </w:rPr>
        <w:t>, avec laquelle j’ai publié l’</w:t>
      </w:r>
      <w:r w:rsidRPr="00B604FE">
        <w:rPr>
          <w:rStyle w:val="Emphasis"/>
          <w:rFonts w:ascii="Sylfaen" w:hAnsi="Sylfaen"/>
        </w:rPr>
        <w:t>Anthol</w:t>
      </w:r>
      <w:r w:rsidR="006341E6">
        <w:rPr>
          <w:rStyle w:val="Emphasis"/>
          <w:rFonts w:ascii="Sylfaen" w:hAnsi="Sylfaen"/>
        </w:rPr>
        <w:t>ogie des littératures de langue</w:t>
      </w:r>
      <w:r w:rsidRPr="00B604FE">
        <w:rPr>
          <w:rStyle w:val="Emphasis"/>
          <w:rFonts w:ascii="Sylfaen" w:hAnsi="Sylfaen"/>
        </w:rPr>
        <w:t xml:space="preserve"> </w:t>
      </w:r>
      <w:r w:rsidR="006341E6">
        <w:rPr>
          <w:rStyle w:val="Emphasis"/>
          <w:rFonts w:ascii="Sylfaen" w:hAnsi="Sylfaen"/>
        </w:rPr>
        <w:t>française</w:t>
      </w:r>
      <w:r w:rsidRPr="00B604FE">
        <w:rPr>
          <w:rFonts w:ascii="Sylfaen" w:hAnsi="Sylfaen"/>
        </w:rPr>
        <w:t xml:space="preserve"> (Ilia State </w:t>
      </w:r>
      <w:proofErr w:type="spellStart"/>
      <w:r w:rsidRPr="00B604FE">
        <w:rPr>
          <w:rFonts w:ascii="Sylfaen" w:hAnsi="Sylfaen"/>
        </w:rPr>
        <w:t>University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Press</w:t>
      </w:r>
      <w:proofErr w:type="spellEnd"/>
      <w:r w:rsidRPr="00B604FE">
        <w:rPr>
          <w:rFonts w:ascii="Sylfaen" w:hAnsi="Sylfaen"/>
        </w:rPr>
        <w:t xml:space="preserve">, 2022), ainsi que </w:t>
      </w:r>
      <w:proofErr w:type="spellStart"/>
      <w:r w:rsidRPr="00B604FE">
        <w:rPr>
          <w:rFonts w:ascii="Sylfaen" w:hAnsi="Sylfaen"/>
        </w:rPr>
        <w:t>Bela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Tsipuria</w:t>
      </w:r>
      <w:proofErr w:type="spellEnd"/>
      <w:r w:rsidRPr="00B604FE">
        <w:rPr>
          <w:rFonts w:ascii="Sylfaen" w:hAnsi="Sylfaen"/>
        </w:rPr>
        <w:t xml:space="preserve">, Nino </w:t>
      </w:r>
      <w:proofErr w:type="spellStart"/>
      <w:r w:rsidRPr="00B604FE">
        <w:rPr>
          <w:rFonts w:ascii="Sylfaen" w:hAnsi="Sylfaen"/>
        </w:rPr>
        <w:t>Pirtkhalava</w:t>
      </w:r>
      <w:proofErr w:type="spellEnd"/>
      <w:r w:rsidRPr="00B604FE">
        <w:rPr>
          <w:rFonts w:ascii="Sylfaen" w:hAnsi="Sylfaen"/>
        </w:rPr>
        <w:t xml:space="preserve">, </w:t>
      </w:r>
      <w:proofErr w:type="spellStart"/>
      <w:r w:rsidRPr="00B604FE">
        <w:rPr>
          <w:rFonts w:ascii="Sylfaen" w:hAnsi="Sylfaen"/>
        </w:rPr>
        <w:t>Tsira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Kilanava</w:t>
      </w:r>
      <w:proofErr w:type="spellEnd"/>
      <w:r w:rsidRPr="00B604FE">
        <w:rPr>
          <w:rFonts w:ascii="Sylfaen" w:hAnsi="Sylfaen"/>
        </w:rPr>
        <w:t xml:space="preserve"> et </w:t>
      </w:r>
      <w:proofErr w:type="spellStart"/>
      <w:r w:rsidRPr="00B604FE">
        <w:rPr>
          <w:rFonts w:ascii="Sylfaen" w:hAnsi="Sylfaen"/>
        </w:rPr>
        <w:t>Lali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Guledani</w:t>
      </w:r>
      <w:proofErr w:type="spellEnd"/>
      <w:r w:rsidRPr="00B604FE">
        <w:rPr>
          <w:rFonts w:ascii="Sylfaen" w:hAnsi="Sylfaen"/>
        </w:rPr>
        <w:t>, pour n’en citer que quelques-unes.</w:t>
      </w:r>
    </w:p>
    <w:p w14:paraId="6360A113" w14:textId="405AF19D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>J’adresse également mes remerciements les plus sincères aux collègues d’autres universités et centres de recherche avec lesquels j’ai collaboré au fil de nombreuses années : en France, à Sorbonne Université et à Aix-Marseille Université</w:t>
      </w:r>
      <w:r w:rsidR="006341E6">
        <w:rPr>
          <w:rFonts w:ascii="Sylfaen" w:hAnsi="Sylfaen"/>
        </w:rPr>
        <w:t xml:space="preserve"> ; en Belgique, à l’Université L</w:t>
      </w:r>
      <w:r w:rsidRPr="00B604FE">
        <w:rPr>
          <w:rFonts w:ascii="Sylfaen" w:hAnsi="Sylfaen"/>
        </w:rPr>
        <w:t xml:space="preserve">ibre de Bruxelles, à la </w:t>
      </w:r>
      <w:proofErr w:type="spellStart"/>
      <w:r w:rsidRPr="00B604FE">
        <w:rPr>
          <w:rFonts w:ascii="Sylfaen" w:hAnsi="Sylfaen"/>
        </w:rPr>
        <w:t>Vrije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Universiteit</w:t>
      </w:r>
      <w:proofErr w:type="spellEnd"/>
      <w:r w:rsidRPr="00B604FE">
        <w:rPr>
          <w:rFonts w:ascii="Sylfaen" w:hAnsi="Sylfaen"/>
        </w:rPr>
        <w:t xml:space="preserve"> Brussel et à l’Université de Namur ; au Luxembourg, au Centre national de littérature de Mersch et à l’Université du Luxembourg ; en Autriche, au Vienna </w:t>
      </w:r>
      <w:proofErr w:type="spellStart"/>
      <w:r w:rsidRPr="00B604FE">
        <w:rPr>
          <w:rFonts w:ascii="Sylfaen" w:hAnsi="Sylfaen"/>
        </w:rPr>
        <w:t>Wiesenthal</w:t>
      </w:r>
      <w:proofErr w:type="spellEnd"/>
      <w:r w:rsidRPr="00B604FE">
        <w:rPr>
          <w:rFonts w:ascii="Sylfaen" w:hAnsi="Sylfaen"/>
        </w:rPr>
        <w:t xml:space="preserve"> Institute for </w:t>
      </w:r>
      <w:proofErr w:type="spellStart"/>
      <w:r w:rsidRPr="00B604FE">
        <w:rPr>
          <w:rFonts w:ascii="Sylfaen" w:hAnsi="Sylfaen"/>
        </w:rPr>
        <w:t>Holocaust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Studies</w:t>
      </w:r>
      <w:proofErr w:type="spellEnd"/>
      <w:r w:rsidRPr="00B604FE">
        <w:rPr>
          <w:rFonts w:ascii="Sylfaen" w:hAnsi="Sylfaen"/>
        </w:rPr>
        <w:t xml:space="preserve"> ; aux Pays-Bas, au </w:t>
      </w:r>
      <w:proofErr w:type="spellStart"/>
      <w:r w:rsidRPr="00B604FE">
        <w:rPr>
          <w:rFonts w:ascii="Sylfaen" w:hAnsi="Sylfaen"/>
        </w:rPr>
        <w:t>Netherlands</w:t>
      </w:r>
      <w:proofErr w:type="spellEnd"/>
      <w:r w:rsidRPr="00B604FE">
        <w:rPr>
          <w:rFonts w:ascii="Sylfaen" w:hAnsi="Sylfaen"/>
        </w:rPr>
        <w:t xml:space="preserve"> Institute for Advanced </w:t>
      </w:r>
      <w:proofErr w:type="spellStart"/>
      <w:r w:rsidRPr="00B604FE">
        <w:rPr>
          <w:rFonts w:ascii="Sylfaen" w:hAnsi="Sylfaen"/>
        </w:rPr>
        <w:t>Study</w:t>
      </w:r>
      <w:proofErr w:type="spellEnd"/>
      <w:r w:rsidRPr="00B604FE">
        <w:rPr>
          <w:rFonts w:ascii="Sylfaen" w:hAnsi="Sylfaen"/>
        </w:rPr>
        <w:t xml:space="preserve"> in the </w:t>
      </w:r>
      <w:proofErr w:type="spellStart"/>
      <w:r w:rsidRPr="00B604FE">
        <w:rPr>
          <w:rFonts w:ascii="Sylfaen" w:hAnsi="Sylfaen"/>
        </w:rPr>
        <w:t>Humanities</w:t>
      </w:r>
      <w:proofErr w:type="spellEnd"/>
      <w:r w:rsidRPr="00B604FE">
        <w:rPr>
          <w:rFonts w:ascii="Sylfaen" w:hAnsi="Sylfaen"/>
        </w:rPr>
        <w:t xml:space="preserve"> and Social Sciences (NIAS) ; en Italie, à l’</w:t>
      </w:r>
      <w:proofErr w:type="spellStart"/>
      <w:r w:rsidRPr="00B604FE">
        <w:rPr>
          <w:rFonts w:ascii="Sylfaen" w:hAnsi="Sylfaen"/>
        </w:rPr>
        <w:t>Università</w:t>
      </w:r>
      <w:proofErr w:type="spellEnd"/>
      <w:r w:rsidRPr="00B604FE">
        <w:rPr>
          <w:rFonts w:ascii="Sylfaen" w:hAnsi="Sylfaen"/>
        </w:rPr>
        <w:t xml:space="preserve"> di Trento ; et au Canada, à l’Université Laurentienne.</w:t>
      </w:r>
    </w:p>
    <w:p w14:paraId="0D10355D" w14:textId="7777777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>Ces collaborations ont rendu possibles de nombreuses publications communes consacrées aux littératures francophones, aux littératures dites mineures, aux relations entre littérature et régimes totalitaires, ainsi qu’à la littérature et à l’antisémitisme, entre autres thèmes.</w:t>
      </w:r>
    </w:p>
    <w:p w14:paraId="41DBF3FF" w14:textId="009D0D29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lastRenderedPageBreak/>
        <w:t xml:space="preserve">Ma reconnaissance va tout particulièrement à </w:t>
      </w:r>
      <w:proofErr w:type="spellStart"/>
      <w:r w:rsidRPr="00B604FE">
        <w:rPr>
          <w:rFonts w:ascii="Sylfaen" w:hAnsi="Sylfaen"/>
        </w:rPr>
        <w:t>Arvi</w:t>
      </w:r>
      <w:proofErr w:type="spellEnd"/>
      <w:r w:rsidRPr="00B604FE">
        <w:rPr>
          <w:rFonts w:ascii="Sylfaen" w:hAnsi="Sylfaen"/>
        </w:rPr>
        <w:t xml:space="preserve"> Sepp, Anke Bosse, Luba </w:t>
      </w:r>
      <w:proofErr w:type="spellStart"/>
      <w:r w:rsidRPr="00B604FE">
        <w:rPr>
          <w:rFonts w:ascii="Sylfaen" w:hAnsi="Sylfaen"/>
        </w:rPr>
        <w:t>Jurgenson</w:t>
      </w:r>
      <w:proofErr w:type="spellEnd"/>
      <w:r w:rsidRPr="00B604FE">
        <w:rPr>
          <w:rFonts w:ascii="Sylfaen" w:hAnsi="Sylfaen"/>
        </w:rPr>
        <w:t xml:space="preserve">, Helga </w:t>
      </w:r>
      <w:proofErr w:type="spellStart"/>
      <w:r w:rsidRPr="00B604FE">
        <w:rPr>
          <w:rFonts w:ascii="Sylfaen" w:hAnsi="Sylfaen"/>
        </w:rPr>
        <w:t>Mitterbauer</w:t>
      </w:r>
      <w:proofErr w:type="spellEnd"/>
      <w:r w:rsidRPr="00B604FE">
        <w:rPr>
          <w:rFonts w:ascii="Sylfaen" w:hAnsi="Sylfaen"/>
        </w:rPr>
        <w:t xml:space="preserve">, Alexis </w:t>
      </w:r>
      <w:proofErr w:type="spellStart"/>
      <w:r w:rsidRPr="00B604FE">
        <w:rPr>
          <w:rFonts w:ascii="Sylfaen" w:hAnsi="Sylfaen"/>
        </w:rPr>
        <w:t>Nuselovici</w:t>
      </w:r>
      <w:proofErr w:type="spellEnd"/>
      <w:r w:rsidRPr="00B604FE">
        <w:rPr>
          <w:rFonts w:ascii="Sylfaen" w:hAnsi="Sylfaen"/>
        </w:rPr>
        <w:t xml:space="preserve">, Gerardo </w:t>
      </w:r>
      <w:proofErr w:type="spellStart"/>
      <w:r w:rsidRPr="00B604FE">
        <w:rPr>
          <w:rFonts w:ascii="Sylfaen" w:hAnsi="Sylfaen"/>
        </w:rPr>
        <w:t>Acerenza</w:t>
      </w:r>
      <w:proofErr w:type="spellEnd"/>
      <w:r w:rsidRPr="00B604FE">
        <w:rPr>
          <w:rFonts w:ascii="Sylfaen" w:hAnsi="Sylfaen"/>
        </w:rPr>
        <w:t xml:space="preserve">, Julie </w:t>
      </w:r>
      <w:proofErr w:type="spellStart"/>
      <w:r w:rsidRPr="00B604FE">
        <w:rPr>
          <w:rFonts w:ascii="Sylfaen" w:hAnsi="Sylfaen"/>
        </w:rPr>
        <w:t>Boissonneau</w:t>
      </w:r>
      <w:r w:rsidR="006341E6">
        <w:rPr>
          <w:rFonts w:ascii="Sylfaen" w:hAnsi="Sylfaen"/>
        </w:rPr>
        <w:t>lt</w:t>
      </w:r>
      <w:proofErr w:type="spellEnd"/>
      <w:r w:rsidRPr="00B604FE">
        <w:rPr>
          <w:rFonts w:ascii="Sylfaen" w:hAnsi="Sylfaen"/>
        </w:rPr>
        <w:t xml:space="preserve">, Jeanne E. </w:t>
      </w:r>
      <w:proofErr w:type="spellStart"/>
      <w:r w:rsidRPr="00B604FE">
        <w:rPr>
          <w:rFonts w:ascii="Sylfaen" w:hAnsi="Sylfaen"/>
        </w:rPr>
        <w:t>Glesener</w:t>
      </w:r>
      <w:proofErr w:type="spellEnd"/>
      <w:r w:rsidRPr="00B604FE">
        <w:rPr>
          <w:rFonts w:ascii="Sylfaen" w:hAnsi="Sylfaen"/>
        </w:rPr>
        <w:t xml:space="preserve">, Maxime </w:t>
      </w:r>
      <w:proofErr w:type="spellStart"/>
      <w:r w:rsidRPr="00B604FE">
        <w:rPr>
          <w:rFonts w:ascii="Sylfaen" w:hAnsi="Sylfaen"/>
        </w:rPr>
        <w:t>Decout</w:t>
      </w:r>
      <w:proofErr w:type="spellEnd"/>
      <w:r w:rsidRPr="00B604FE">
        <w:rPr>
          <w:rFonts w:ascii="Sylfaen" w:hAnsi="Sylfaen"/>
        </w:rPr>
        <w:t xml:space="preserve">, Daniela </w:t>
      </w:r>
      <w:proofErr w:type="spellStart"/>
      <w:r w:rsidRPr="00B604FE">
        <w:rPr>
          <w:rFonts w:ascii="Sylfaen" w:hAnsi="Sylfaen"/>
        </w:rPr>
        <w:t>Lieb</w:t>
      </w:r>
      <w:proofErr w:type="spellEnd"/>
      <w:r w:rsidRPr="00B604FE">
        <w:rPr>
          <w:rFonts w:ascii="Sylfaen" w:hAnsi="Sylfaen"/>
        </w:rPr>
        <w:t xml:space="preserve"> et Blandine Landau, pour n’en citer que quelques-uns.</w:t>
      </w:r>
    </w:p>
    <w:p w14:paraId="2E2C54DB" w14:textId="7777777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 xml:space="preserve">Je souhaite également exprimer ma gratitude à </w:t>
      </w:r>
      <w:proofErr w:type="spellStart"/>
      <w:r w:rsidRPr="00B604FE">
        <w:rPr>
          <w:rFonts w:ascii="Sylfaen" w:hAnsi="Sylfaen"/>
        </w:rPr>
        <w:t>Fridrun</w:t>
      </w:r>
      <w:proofErr w:type="spellEnd"/>
      <w:r w:rsidRPr="00B604FE">
        <w:rPr>
          <w:rFonts w:ascii="Sylfaen" w:hAnsi="Sylfaen"/>
        </w:rPr>
        <w:t xml:space="preserve"> </w:t>
      </w:r>
      <w:proofErr w:type="spellStart"/>
      <w:r w:rsidRPr="00B604FE">
        <w:rPr>
          <w:rFonts w:ascii="Sylfaen" w:hAnsi="Sylfaen"/>
        </w:rPr>
        <w:t>Rinner</w:t>
      </w:r>
      <w:proofErr w:type="spellEnd"/>
      <w:r w:rsidRPr="00B604FE">
        <w:rPr>
          <w:rFonts w:ascii="Sylfaen" w:hAnsi="Sylfaen"/>
        </w:rPr>
        <w:t xml:space="preserve"> et à Chantal </w:t>
      </w:r>
      <w:proofErr w:type="spellStart"/>
      <w:r w:rsidRPr="00B604FE">
        <w:rPr>
          <w:rFonts w:ascii="Sylfaen" w:hAnsi="Sylfaen"/>
        </w:rPr>
        <w:t>Connochie-Bourgé</w:t>
      </w:r>
      <w:proofErr w:type="spellEnd"/>
      <w:r w:rsidRPr="00B604FE">
        <w:rPr>
          <w:rFonts w:ascii="Sylfaen" w:hAnsi="Sylfaen"/>
        </w:rPr>
        <w:t>, professeures émérites d’Aix-Marseille Université.</w:t>
      </w:r>
    </w:p>
    <w:p w14:paraId="75C01984" w14:textId="77777777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>Tous ces noms sont également familiers à mes collègues géorgiens de l’Université d’État Ilia, car ces projets de recherche ont donné lieu à de nombreux événements scientifiques communs. Ils nous ont permis, ensemble, de réfléchir aux différentes crises mondiales que nous traversons aujourd’hui.</w:t>
      </w:r>
    </w:p>
    <w:p w14:paraId="659FD37D" w14:textId="3BFD1865" w:rsidR="00B604FE" w:rsidRPr="00B604FE" w:rsidRDefault="00B604FE" w:rsidP="00B604FE">
      <w:pPr>
        <w:pStyle w:val="NormalWeb"/>
        <w:jc w:val="both"/>
        <w:rPr>
          <w:rFonts w:ascii="Sylfaen" w:hAnsi="Sylfaen"/>
        </w:rPr>
      </w:pPr>
      <w:r w:rsidRPr="00B604FE">
        <w:rPr>
          <w:rFonts w:ascii="Sylfaen" w:hAnsi="Sylfaen"/>
        </w:rPr>
        <w:t xml:space="preserve">Enfin, je félicite Tamar </w:t>
      </w:r>
      <w:proofErr w:type="spellStart"/>
      <w:r w:rsidRPr="00B604FE">
        <w:rPr>
          <w:rFonts w:ascii="Sylfaen" w:hAnsi="Sylfaen"/>
        </w:rPr>
        <w:t>Khosruashvili</w:t>
      </w:r>
      <w:proofErr w:type="spellEnd"/>
      <w:r w:rsidRPr="00B604FE">
        <w:rPr>
          <w:rFonts w:ascii="Sylfaen" w:hAnsi="Sylfaen"/>
        </w:rPr>
        <w:t>, traductrice littéraire e</w:t>
      </w:r>
      <w:r w:rsidR="001E74FE">
        <w:rPr>
          <w:rFonts w:ascii="Sylfaen" w:hAnsi="Sylfaen"/>
        </w:rPr>
        <w:t>t éditrice, pour la Médaille d’or des Valeurs F</w:t>
      </w:r>
      <w:r w:rsidRPr="00B604FE">
        <w:rPr>
          <w:rFonts w:ascii="Sylfaen" w:hAnsi="Sylfaen"/>
        </w:rPr>
        <w:t xml:space="preserve">rancophones qui lui a été décernée aujourd’hui par </w:t>
      </w:r>
      <w:r w:rsidR="001E74FE">
        <w:rPr>
          <w:rFonts w:ascii="Sylfaen" w:hAnsi="Sylfaen"/>
        </w:rPr>
        <w:t xml:space="preserve">La </w:t>
      </w:r>
      <w:r w:rsidR="001E74FE" w:rsidRPr="001E74FE">
        <w:rPr>
          <w:rFonts w:ascii="Sylfaen" w:hAnsi="Sylfaen"/>
          <w:i/>
        </w:rPr>
        <w:t>Renaissance F</w:t>
      </w:r>
      <w:r w:rsidRPr="001E74FE">
        <w:rPr>
          <w:rFonts w:ascii="Sylfaen" w:hAnsi="Sylfaen"/>
          <w:i/>
        </w:rPr>
        <w:t>rançaise,</w:t>
      </w:r>
      <w:r w:rsidRPr="00B604FE">
        <w:rPr>
          <w:rFonts w:ascii="Sylfaen" w:hAnsi="Sylfaen"/>
        </w:rPr>
        <w:t xml:space="preserve"> et qu’elle mérite pleinement.</w:t>
      </w:r>
    </w:p>
    <w:p w14:paraId="498AD4A4" w14:textId="77777777" w:rsidR="00EB4FEC" w:rsidRPr="00B604FE" w:rsidRDefault="00EB4FEC" w:rsidP="00B604FE">
      <w:pPr>
        <w:jc w:val="both"/>
        <w:rPr>
          <w:rFonts w:ascii="Sylfaen" w:hAnsi="Sylfaen"/>
          <w:color w:val="000000" w:themeColor="text1"/>
        </w:rPr>
      </w:pPr>
      <w:bookmarkStart w:id="0" w:name="_GoBack"/>
      <w:bookmarkEnd w:id="0"/>
    </w:p>
    <w:sectPr w:rsidR="00EB4FEC" w:rsidRPr="00B604FE" w:rsidSect="005068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050"/>
    <w:rsid w:val="001E74FE"/>
    <w:rsid w:val="00414F9B"/>
    <w:rsid w:val="00476247"/>
    <w:rsid w:val="00506885"/>
    <w:rsid w:val="00552E4F"/>
    <w:rsid w:val="005A3AB0"/>
    <w:rsid w:val="005A4050"/>
    <w:rsid w:val="006341E6"/>
    <w:rsid w:val="006F630E"/>
    <w:rsid w:val="00737AF0"/>
    <w:rsid w:val="00850C5E"/>
    <w:rsid w:val="00877239"/>
    <w:rsid w:val="008953C6"/>
    <w:rsid w:val="00B604FE"/>
    <w:rsid w:val="00B85D3B"/>
    <w:rsid w:val="00BD4C18"/>
    <w:rsid w:val="00C54B0C"/>
    <w:rsid w:val="00CC2F7C"/>
    <w:rsid w:val="00DF0287"/>
    <w:rsid w:val="00E85155"/>
    <w:rsid w:val="00EB4FEC"/>
    <w:rsid w:val="00F3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17D1A"/>
  <w15:chartTrackingRefBased/>
  <w15:docId w15:val="{66527874-3DF0-1344-865A-F24F120B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40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Emphasis">
    <w:name w:val="Emphasis"/>
    <w:basedOn w:val="DefaultParagraphFont"/>
    <w:uiPriority w:val="20"/>
    <w:qFormat/>
    <w:rsid w:val="005A4050"/>
    <w:rPr>
      <w:i/>
      <w:iCs/>
    </w:rPr>
  </w:style>
  <w:style w:type="character" w:styleId="Strong">
    <w:name w:val="Strong"/>
    <w:basedOn w:val="DefaultParagraphFont"/>
    <w:uiPriority w:val="22"/>
    <w:qFormat/>
    <w:rsid w:val="00B60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3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Anonyme</dc:creator>
  <cp:keywords/>
  <dc:description/>
  <cp:lastModifiedBy>user</cp:lastModifiedBy>
  <cp:revision>3</cp:revision>
  <dcterms:created xsi:type="dcterms:W3CDTF">2026-10-17T13:56:00Z</dcterms:created>
  <dcterms:modified xsi:type="dcterms:W3CDTF">2026-10-18T08:54:00Z</dcterms:modified>
</cp:coreProperties>
</file>